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5A74C" w14:textId="77777777" w:rsidR="001036CA" w:rsidRPr="001036CA" w:rsidRDefault="001036CA" w:rsidP="00103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0003A"/>
          <w:sz w:val="30"/>
          <w:szCs w:val="30"/>
          <w:lang w:eastAsia="nl-NL"/>
        </w:rPr>
      </w:pPr>
      <w:r w:rsidRPr="001036CA">
        <w:rPr>
          <w:rFonts w:ascii="Arial" w:eastAsia="Times New Roman" w:hAnsi="Arial" w:cs="Arial"/>
          <w:color w:val="D0003A"/>
          <w:sz w:val="30"/>
          <w:szCs w:val="30"/>
          <w:lang w:eastAsia="nl-NL"/>
        </w:rPr>
        <w:t>WDH: Ketentraining huisarts en ambulance</w:t>
      </w:r>
    </w:p>
    <w:p w14:paraId="00FFE229" w14:textId="77777777" w:rsidR="001036CA" w:rsidRDefault="001036CA" w:rsidP="00103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0003A"/>
          <w:sz w:val="30"/>
          <w:szCs w:val="30"/>
          <w:lang w:eastAsia="nl-NL"/>
        </w:rPr>
      </w:pPr>
      <w:bookmarkStart w:id="0" w:name="_GoBack"/>
      <w:bookmarkEnd w:id="0"/>
    </w:p>
    <w:p w14:paraId="7393E04F" w14:textId="77777777" w:rsidR="001036CA" w:rsidRDefault="001036CA" w:rsidP="00103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0003A"/>
          <w:sz w:val="30"/>
          <w:szCs w:val="30"/>
          <w:lang w:eastAsia="nl-NL"/>
        </w:rPr>
      </w:pPr>
    </w:p>
    <w:p w14:paraId="0B11375B" w14:textId="77777777" w:rsidR="001036CA" w:rsidRPr="001036CA" w:rsidRDefault="001036CA" w:rsidP="00103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5161"/>
          <w:sz w:val="23"/>
          <w:szCs w:val="23"/>
          <w:lang w:eastAsia="nl-NL"/>
        </w:rPr>
      </w:pPr>
      <w:r w:rsidRPr="001036CA">
        <w:rPr>
          <w:rFonts w:ascii="Arial" w:eastAsia="Times New Roman" w:hAnsi="Arial" w:cs="Arial"/>
          <w:color w:val="D0003A"/>
          <w:sz w:val="30"/>
          <w:szCs w:val="30"/>
          <w:lang w:eastAsia="nl-NL"/>
        </w:rPr>
        <w:t>Programma</w:t>
      </w:r>
    </w:p>
    <w:p w14:paraId="2E85586E" w14:textId="77777777" w:rsidR="001036CA" w:rsidRPr="001036CA" w:rsidRDefault="001036CA" w:rsidP="00103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5161"/>
          <w:sz w:val="23"/>
          <w:szCs w:val="23"/>
          <w:lang w:eastAsia="nl-NL"/>
        </w:rPr>
      </w:pPr>
      <w:r w:rsidRPr="001036CA">
        <w:rPr>
          <w:rFonts w:ascii="Arial" w:eastAsia="Times New Roman" w:hAnsi="Arial" w:cs="Arial"/>
          <w:color w:val="2C5161"/>
          <w:sz w:val="23"/>
          <w:szCs w:val="23"/>
          <w:lang w:eastAsia="nl-NL"/>
        </w:rPr>
        <w:t>Programma:</w:t>
      </w:r>
      <w:r w:rsidRPr="001036CA">
        <w:rPr>
          <w:rFonts w:ascii="Arial" w:eastAsia="Times New Roman" w:hAnsi="Arial" w:cs="Arial"/>
          <w:color w:val="2C5161"/>
          <w:sz w:val="23"/>
          <w:szCs w:val="23"/>
          <w:lang w:eastAsia="nl-NL"/>
        </w:rPr>
        <w:br/>
      </w:r>
      <w:r w:rsidRPr="001036CA">
        <w:rPr>
          <w:rFonts w:ascii="Arial" w:eastAsia="Times New Roman" w:hAnsi="Arial" w:cs="Arial"/>
          <w:color w:val="2C5161"/>
          <w:sz w:val="23"/>
          <w:szCs w:val="23"/>
          <w:lang w:eastAsia="nl-NL"/>
        </w:rPr>
        <w:br/>
        <w:t>09.00 – 09.40 uur: Welkom en Kennismaking </w:t>
      </w:r>
      <w:r w:rsidRPr="001036CA">
        <w:rPr>
          <w:rFonts w:ascii="Arial" w:eastAsia="Times New Roman" w:hAnsi="Arial" w:cs="Arial"/>
          <w:color w:val="2C5161"/>
          <w:sz w:val="23"/>
          <w:szCs w:val="23"/>
          <w:lang w:eastAsia="nl-NL"/>
        </w:rPr>
        <w:br/>
        <w:t>09.40 – 10.30 uur: Stellingen </w:t>
      </w:r>
      <w:r w:rsidRPr="001036CA">
        <w:rPr>
          <w:rFonts w:ascii="Arial" w:eastAsia="Times New Roman" w:hAnsi="Arial" w:cs="Arial"/>
          <w:color w:val="2C5161"/>
          <w:sz w:val="23"/>
          <w:szCs w:val="23"/>
          <w:lang w:eastAsia="nl-NL"/>
        </w:rPr>
        <w:br/>
        <w:t>10.30 – 10.45 uur: Pauze</w:t>
      </w:r>
      <w:r w:rsidRPr="001036CA">
        <w:rPr>
          <w:rFonts w:ascii="Arial" w:eastAsia="Times New Roman" w:hAnsi="Arial" w:cs="Arial"/>
          <w:color w:val="2C5161"/>
          <w:sz w:val="23"/>
          <w:szCs w:val="23"/>
          <w:lang w:eastAsia="nl-NL"/>
        </w:rPr>
        <w:br/>
        <w:t>10.45 – 11.30 uur Deelvaardigheden venflon/ buikonderzoek </w:t>
      </w:r>
      <w:r w:rsidRPr="001036CA">
        <w:rPr>
          <w:rFonts w:ascii="Arial" w:eastAsia="Times New Roman" w:hAnsi="Arial" w:cs="Arial"/>
          <w:color w:val="2C5161"/>
          <w:sz w:val="23"/>
          <w:szCs w:val="23"/>
          <w:lang w:eastAsia="nl-NL"/>
        </w:rPr>
        <w:br/>
        <w:t>11.30 – 12.30 uur: ABCD en Overdracht scenario’s </w:t>
      </w:r>
      <w:r w:rsidRPr="001036CA">
        <w:rPr>
          <w:rFonts w:ascii="Arial" w:eastAsia="Times New Roman" w:hAnsi="Arial" w:cs="Arial"/>
          <w:color w:val="2C5161"/>
          <w:sz w:val="23"/>
          <w:szCs w:val="23"/>
          <w:lang w:eastAsia="nl-NL"/>
        </w:rPr>
        <w:br/>
        <w:t xml:space="preserve">12.30 – 13.00 uur: Lunch </w:t>
      </w:r>
      <w:r w:rsidRPr="001036CA">
        <w:rPr>
          <w:rFonts w:ascii="Arial" w:eastAsia="Times New Roman" w:hAnsi="Arial" w:cs="Arial"/>
          <w:color w:val="2C5161"/>
          <w:sz w:val="23"/>
          <w:szCs w:val="23"/>
          <w:lang w:eastAsia="nl-NL"/>
        </w:rPr>
        <w:br/>
        <w:t>13.00 – 14.00 uur: Vaardigheden, AED/ BLS en tractusanamnese </w:t>
      </w:r>
      <w:r w:rsidRPr="001036CA">
        <w:rPr>
          <w:rFonts w:ascii="Arial" w:eastAsia="Times New Roman" w:hAnsi="Arial" w:cs="Arial"/>
          <w:color w:val="2C5161"/>
          <w:sz w:val="23"/>
          <w:szCs w:val="23"/>
          <w:lang w:eastAsia="nl-NL"/>
        </w:rPr>
        <w:br/>
        <w:t xml:space="preserve">14.00 – 14:15 uur Pauze </w:t>
      </w:r>
      <w:r w:rsidRPr="001036CA">
        <w:rPr>
          <w:rFonts w:ascii="Arial" w:eastAsia="Times New Roman" w:hAnsi="Arial" w:cs="Arial"/>
          <w:color w:val="2C5161"/>
          <w:sz w:val="23"/>
          <w:szCs w:val="23"/>
          <w:lang w:eastAsia="nl-NL"/>
        </w:rPr>
        <w:br/>
        <w:t>14.15 – 15.15 uur: ALS Scenario </w:t>
      </w:r>
      <w:r w:rsidRPr="001036CA">
        <w:rPr>
          <w:rFonts w:ascii="Arial" w:eastAsia="Times New Roman" w:hAnsi="Arial" w:cs="Arial"/>
          <w:color w:val="2C5161"/>
          <w:sz w:val="23"/>
          <w:szCs w:val="23"/>
          <w:lang w:eastAsia="nl-NL"/>
        </w:rPr>
        <w:br/>
        <w:t>15.15 – 15.30 uur: Evaluatie </w:t>
      </w:r>
    </w:p>
    <w:p w14:paraId="4C9E3A8B" w14:textId="77777777" w:rsidR="00DE34FE" w:rsidRDefault="00DE34FE"/>
    <w:sectPr w:rsidR="00DE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CA"/>
    <w:rsid w:val="001036CA"/>
    <w:rsid w:val="00D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094F"/>
  <w15:chartTrackingRefBased/>
  <w15:docId w15:val="{C8212EF4-B65A-444A-80C5-16D6BB86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68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3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DE4755133714DB563110CF460CC9B" ma:contentTypeVersion="7" ma:contentTypeDescription="Een nieuw document maken." ma:contentTypeScope="" ma:versionID="b352286ba60377c6e910b457362526ac">
  <xsd:schema xmlns:xsd="http://www.w3.org/2001/XMLSchema" xmlns:xs="http://www.w3.org/2001/XMLSchema" xmlns:p="http://schemas.microsoft.com/office/2006/metadata/properties" xmlns:ns2="f48fc39d-ed12-49fb-b4c5-5344d6d20132" xmlns:ns3="9ac4379d-c372-4dcf-b319-71c37ab0c441" targetNamespace="http://schemas.microsoft.com/office/2006/metadata/properties" ma:root="true" ma:fieldsID="e49fc563cf9d53dd2261d0d3ebcfeb8b" ns2:_="" ns3:_="">
    <xsd:import namespace="f48fc39d-ed12-49fb-b4c5-5344d6d20132"/>
    <xsd:import namespace="9ac4379d-c372-4dcf-b319-71c37ab0c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fc39d-ed12-49fb-b4c5-5344d6d20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4379d-c372-4dcf-b319-71c37ab0c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181BE-642C-4610-B497-7A84F0C84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fc39d-ed12-49fb-b4c5-5344d6d20132"/>
    <ds:schemaRef ds:uri="9ac4379d-c372-4dcf-b319-71c37ab0c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62B1B-3599-400A-A2F5-696867463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DE3FE-4C10-4727-89BD-E55EAE53FCE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c4379d-c372-4dcf-b319-71c37ab0c441"/>
    <ds:schemaRef ds:uri="http://purl.org/dc/elements/1.1/"/>
    <ds:schemaRef ds:uri="http://schemas.microsoft.com/office/2006/metadata/properties"/>
    <ds:schemaRef ds:uri="f48fc39d-ed12-49fb-b4c5-5344d6d20132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Regterschot</dc:creator>
  <cp:keywords/>
  <dc:description/>
  <cp:lastModifiedBy>Ineke Regterschot</cp:lastModifiedBy>
  <cp:revision>1</cp:revision>
  <dcterms:created xsi:type="dcterms:W3CDTF">2018-08-31T13:24:00Z</dcterms:created>
  <dcterms:modified xsi:type="dcterms:W3CDTF">2018-08-31T13:26:00Z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0x010100E5CDE4755133714DB563110CF460CC9B</vt:lpwstr>
  </property>
</Properties>
</file>